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C9" w:rsidRPr="00E66945" w:rsidRDefault="004463C9" w:rsidP="004463C9">
      <w:pPr>
        <w:spacing w:after="0"/>
        <w:jc w:val="center"/>
        <w:rPr>
          <w:rFonts w:ascii="StobiSerif Regular" w:hAnsi="StobiSerif Regular"/>
          <w:b/>
          <w:lang w:val="mk-MK"/>
        </w:rPr>
      </w:pPr>
      <w:r w:rsidRPr="00E66945">
        <w:rPr>
          <w:rFonts w:ascii="StobiSerif Regular" w:hAnsi="StobiSerif Regular"/>
          <w:b/>
          <w:lang w:val="mk-MK"/>
        </w:rPr>
        <w:t>Барање</w:t>
      </w:r>
    </w:p>
    <w:p w:rsidR="004463C9" w:rsidRPr="00E66945" w:rsidRDefault="004463C9" w:rsidP="004463C9">
      <w:pPr>
        <w:spacing w:after="0"/>
        <w:jc w:val="center"/>
        <w:rPr>
          <w:rFonts w:ascii="StobiSerif Regular" w:hAnsi="StobiSerif Regular"/>
          <w:lang w:val="mk-MK"/>
        </w:rPr>
      </w:pPr>
      <w:r w:rsidRPr="00E66945">
        <w:rPr>
          <w:rFonts w:ascii="StobiSerif Regular" w:hAnsi="StobiSerif Regular"/>
          <w:b/>
          <w:lang w:val="mk-MK"/>
        </w:rPr>
        <w:t xml:space="preserve">за </w:t>
      </w:r>
      <w:r>
        <w:rPr>
          <w:rFonts w:ascii="StobiSerif Regular" w:hAnsi="StobiSerif Regular"/>
          <w:b/>
          <w:lang w:val="mk-MK"/>
        </w:rPr>
        <w:t>регистрација</w:t>
      </w:r>
      <w:r w:rsidRPr="00E66945">
        <w:rPr>
          <w:rFonts w:ascii="StobiSerif Regular" w:hAnsi="StobiSerif Regular"/>
          <w:b/>
          <w:lang w:val="mk-MK"/>
        </w:rPr>
        <w:t xml:space="preserve"> </w:t>
      </w:r>
      <w:r>
        <w:rPr>
          <w:rFonts w:ascii="StobiSerif Regular" w:hAnsi="StobiSerif Regular"/>
          <w:b/>
          <w:lang w:val="mk-MK"/>
        </w:rPr>
        <w:t xml:space="preserve">на давател на квалификувана доверлива услуга </w:t>
      </w:r>
      <w:r w:rsidRPr="00E66945">
        <w:rPr>
          <w:rFonts w:ascii="StobiSerif Regular" w:hAnsi="StobiSerif Regular"/>
          <w:b/>
          <w:lang w:val="mk-MK"/>
        </w:rPr>
        <w:t>во Регистарот на даватели на доверливи услуги и на шеми за електронска идентификација</w:t>
      </w:r>
      <w:r>
        <w:rPr>
          <w:rFonts w:ascii="StobiSerif Regular" w:hAnsi="StobiSerif Regular"/>
          <w:b/>
          <w:lang w:val="mk-MK"/>
        </w:rPr>
        <w:t xml:space="preserve"> </w:t>
      </w:r>
    </w:p>
    <w:tbl>
      <w:tblPr>
        <w:tblStyle w:val="TableGrid"/>
        <w:tblW w:w="0" w:type="auto"/>
        <w:tblLook w:val="04A0" w:firstRow="1" w:lastRow="0" w:firstColumn="1" w:lastColumn="0" w:noHBand="0" w:noVBand="1"/>
      </w:tblPr>
      <w:tblGrid>
        <w:gridCol w:w="2744"/>
        <w:gridCol w:w="604"/>
        <w:gridCol w:w="2047"/>
        <w:gridCol w:w="810"/>
        <w:gridCol w:w="3145"/>
      </w:tblGrid>
      <w:tr w:rsidR="004463C9" w:rsidRPr="005F47AC" w:rsidTr="00F4510A">
        <w:tc>
          <w:tcPr>
            <w:tcW w:w="9350" w:type="dxa"/>
            <w:gridSpan w:val="5"/>
            <w:shd w:val="clear" w:color="auto" w:fill="AEAAAA" w:themeFill="background2" w:themeFillShade="BF"/>
          </w:tcPr>
          <w:p w:rsidR="004463C9" w:rsidRPr="00E66945" w:rsidRDefault="004463C9" w:rsidP="00F4510A">
            <w:pPr>
              <w:jc w:val="center"/>
              <w:rPr>
                <w:rFonts w:ascii="StobiSerif Regular" w:hAnsi="StobiSerif Regular"/>
                <w:lang w:val="mk-MK"/>
              </w:rPr>
            </w:pPr>
            <w:r w:rsidRPr="00E66945">
              <w:rPr>
                <w:rFonts w:ascii="StobiSerif Regular" w:hAnsi="StobiSerif Regular"/>
                <w:lang w:val="mk-MK"/>
              </w:rPr>
              <w:t>Податоци во врска со подносителот на барањето</w:t>
            </w: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Име на правното лице</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ЕМБС</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ЕДБ</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rPr>
          <w:trHeight w:val="315"/>
        </w:trPr>
        <w:tc>
          <w:tcPr>
            <w:tcW w:w="3348" w:type="dxa"/>
            <w:gridSpan w:val="2"/>
            <w:vMerge w:val="restart"/>
          </w:tcPr>
          <w:p w:rsidR="004463C9" w:rsidRPr="00E66945" w:rsidRDefault="004463C9" w:rsidP="00F4510A">
            <w:pPr>
              <w:rPr>
                <w:rFonts w:ascii="StobiSerif Regular" w:hAnsi="StobiSerif Regular"/>
              </w:rPr>
            </w:pPr>
            <w:r w:rsidRPr="00E66945">
              <w:rPr>
                <w:rFonts w:ascii="StobiSerif Regular" w:hAnsi="StobiSerif Regular"/>
                <w:lang w:val="mk-MK"/>
              </w:rPr>
              <w:t>Седиште</w:t>
            </w:r>
          </w:p>
        </w:tc>
        <w:tc>
          <w:tcPr>
            <w:tcW w:w="2047" w:type="dxa"/>
          </w:tcPr>
          <w:p w:rsidR="004463C9" w:rsidRPr="00E66945" w:rsidRDefault="004463C9" w:rsidP="00F4510A">
            <w:pPr>
              <w:rPr>
                <w:rFonts w:ascii="StobiSerif Regular" w:hAnsi="StobiSerif Regular"/>
                <w:lang w:val="mk-MK"/>
              </w:rPr>
            </w:pPr>
            <w:r w:rsidRPr="00E66945">
              <w:rPr>
                <w:rFonts w:ascii="StobiSerif Regular" w:hAnsi="StobiSerif Regular"/>
                <w:lang w:val="mk-MK"/>
              </w:rPr>
              <w:t>Улица и број</w:t>
            </w:r>
          </w:p>
        </w:tc>
        <w:tc>
          <w:tcPr>
            <w:tcW w:w="3955" w:type="dxa"/>
            <w:gridSpan w:val="2"/>
          </w:tcPr>
          <w:p w:rsidR="004463C9" w:rsidRPr="00E66945" w:rsidRDefault="004463C9" w:rsidP="00F4510A">
            <w:pPr>
              <w:rPr>
                <w:rFonts w:ascii="StobiSerif Regular" w:hAnsi="StobiSerif Regular"/>
                <w:lang w:val="mk-MK"/>
              </w:rPr>
            </w:pPr>
          </w:p>
        </w:tc>
      </w:tr>
      <w:tr w:rsidR="004463C9" w:rsidRPr="00E66945" w:rsidTr="00F4510A">
        <w:trPr>
          <w:trHeight w:val="315"/>
        </w:trPr>
        <w:tc>
          <w:tcPr>
            <w:tcW w:w="3348" w:type="dxa"/>
            <w:gridSpan w:val="2"/>
            <w:vMerge/>
          </w:tcPr>
          <w:p w:rsidR="004463C9" w:rsidRPr="00E66945" w:rsidRDefault="004463C9" w:rsidP="00F4510A">
            <w:pPr>
              <w:rPr>
                <w:rFonts w:ascii="StobiSerif Regular" w:hAnsi="StobiSerif Regular"/>
                <w:lang w:val="mk-MK"/>
              </w:rPr>
            </w:pPr>
          </w:p>
        </w:tc>
        <w:tc>
          <w:tcPr>
            <w:tcW w:w="2047" w:type="dxa"/>
          </w:tcPr>
          <w:p w:rsidR="004463C9" w:rsidRPr="00E66945" w:rsidRDefault="004463C9" w:rsidP="00F4510A">
            <w:pPr>
              <w:rPr>
                <w:rFonts w:ascii="StobiSerif Regular" w:hAnsi="StobiSerif Regular"/>
                <w:lang w:val="mk-MK"/>
              </w:rPr>
            </w:pPr>
            <w:r w:rsidRPr="00E66945">
              <w:rPr>
                <w:rFonts w:ascii="StobiSerif Regular" w:hAnsi="StobiSerif Regular"/>
                <w:lang w:val="mk-MK"/>
              </w:rPr>
              <w:t>Поштенски број</w:t>
            </w:r>
          </w:p>
        </w:tc>
        <w:tc>
          <w:tcPr>
            <w:tcW w:w="3955" w:type="dxa"/>
            <w:gridSpan w:val="2"/>
          </w:tcPr>
          <w:p w:rsidR="004463C9" w:rsidRPr="00E66945" w:rsidRDefault="004463C9" w:rsidP="00F4510A">
            <w:pPr>
              <w:rPr>
                <w:rFonts w:ascii="StobiSerif Regular" w:hAnsi="StobiSerif Regular"/>
                <w:lang w:val="mk-MK"/>
              </w:rPr>
            </w:pPr>
          </w:p>
        </w:tc>
      </w:tr>
      <w:tr w:rsidR="004463C9" w:rsidRPr="00E66945" w:rsidTr="00F4510A">
        <w:trPr>
          <w:trHeight w:val="315"/>
        </w:trPr>
        <w:tc>
          <w:tcPr>
            <w:tcW w:w="3348" w:type="dxa"/>
            <w:gridSpan w:val="2"/>
            <w:vMerge/>
          </w:tcPr>
          <w:p w:rsidR="004463C9" w:rsidRPr="00E66945" w:rsidRDefault="004463C9" w:rsidP="00F4510A">
            <w:pPr>
              <w:rPr>
                <w:rFonts w:ascii="StobiSerif Regular" w:hAnsi="StobiSerif Regular"/>
                <w:lang w:val="mk-MK"/>
              </w:rPr>
            </w:pPr>
          </w:p>
        </w:tc>
        <w:tc>
          <w:tcPr>
            <w:tcW w:w="2047" w:type="dxa"/>
          </w:tcPr>
          <w:p w:rsidR="004463C9" w:rsidRPr="00E66945" w:rsidRDefault="004463C9" w:rsidP="00F4510A">
            <w:pPr>
              <w:rPr>
                <w:rFonts w:ascii="StobiSerif Regular" w:hAnsi="StobiSerif Regular"/>
                <w:lang w:val="mk-MK"/>
              </w:rPr>
            </w:pPr>
            <w:r w:rsidRPr="00E66945">
              <w:rPr>
                <w:rFonts w:ascii="StobiSerif Regular" w:hAnsi="StobiSerif Regular"/>
                <w:lang w:val="mk-MK"/>
              </w:rPr>
              <w:t>Место</w:t>
            </w:r>
          </w:p>
        </w:tc>
        <w:tc>
          <w:tcPr>
            <w:tcW w:w="3955" w:type="dxa"/>
            <w:gridSpan w:val="2"/>
          </w:tcPr>
          <w:p w:rsidR="004463C9" w:rsidRPr="00E66945" w:rsidRDefault="004463C9" w:rsidP="00F4510A">
            <w:pPr>
              <w:rPr>
                <w:rFonts w:ascii="StobiSerif Regular" w:hAnsi="StobiSerif Regular"/>
                <w:lang w:val="mk-MK"/>
              </w:rPr>
            </w:pPr>
          </w:p>
        </w:tc>
      </w:tr>
      <w:tr w:rsidR="004463C9" w:rsidRPr="00E66945" w:rsidTr="00F4510A">
        <w:trPr>
          <w:trHeight w:val="315"/>
        </w:trPr>
        <w:tc>
          <w:tcPr>
            <w:tcW w:w="3348" w:type="dxa"/>
            <w:gridSpan w:val="2"/>
            <w:vMerge/>
          </w:tcPr>
          <w:p w:rsidR="004463C9" w:rsidRPr="00E66945" w:rsidRDefault="004463C9" w:rsidP="00F4510A">
            <w:pPr>
              <w:rPr>
                <w:rFonts w:ascii="StobiSerif Regular" w:hAnsi="StobiSerif Regular"/>
                <w:lang w:val="mk-MK"/>
              </w:rPr>
            </w:pPr>
          </w:p>
        </w:tc>
        <w:tc>
          <w:tcPr>
            <w:tcW w:w="2047" w:type="dxa"/>
          </w:tcPr>
          <w:p w:rsidR="004463C9" w:rsidRPr="00E66945" w:rsidRDefault="004463C9" w:rsidP="00F4510A">
            <w:pPr>
              <w:rPr>
                <w:rFonts w:ascii="StobiSerif Regular" w:hAnsi="StobiSerif Regular"/>
                <w:lang w:val="mk-MK"/>
              </w:rPr>
            </w:pPr>
            <w:r w:rsidRPr="00E66945">
              <w:rPr>
                <w:rFonts w:ascii="StobiSerif Regular" w:hAnsi="StobiSerif Regular"/>
                <w:lang w:val="mk-MK"/>
              </w:rPr>
              <w:t>Држава</w:t>
            </w:r>
          </w:p>
        </w:tc>
        <w:tc>
          <w:tcPr>
            <w:tcW w:w="3955" w:type="dxa"/>
            <w:gridSpan w:val="2"/>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Веб-страница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Електронска адреса (</w:t>
            </w:r>
            <w:r w:rsidRPr="00E66945">
              <w:rPr>
                <w:rFonts w:ascii="StobiSerif Regular" w:hAnsi="StobiSerif Regular"/>
              </w:rPr>
              <w:t>e-mail)</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Телефон</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9350" w:type="dxa"/>
            <w:gridSpan w:val="5"/>
            <w:shd w:val="clear" w:color="auto" w:fill="AEAAAA" w:themeFill="background2" w:themeFillShade="BF"/>
          </w:tcPr>
          <w:p w:rsidR="004463C9" w:rsidRPr="00E66945" w:rsidRDefault="004463C9" w:rsidP="00F4510A">
            <w:pPr>
              <w:jc w:val="center"/>
              <w:rPr>
                <w:rFonts w:ascii="StobiSerif Regular" w:hAnsi="StobiSerif Regular"/>
              </w:rPr>
            </w:pPr>
            <w:r w:rsidRPr="00E66945">
              <w:rPr>
                <w:rFonts w:ascii="StobiSerif Regular" w:hAnsi="StobiSerif Regular"/>
                <w:lang w:val="mk-MK"/>
              </w:rPr>
              <w:t>Податоци за упис на подносителот на барањето во трговскиот регистар и регистар на други правни лица согласно Законот за едношалтерски систем</w:t>
            </w: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Назив на Регистарот</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Број на решението за упис во регистарот</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Датум на упис</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 xml:space="preserve">Облик на организација </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Шифра на дејноста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Опис на дејноста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9350" w:type="dxa"/>
            <w:gridSpan w:val="5"/>
            <w:shd w:val="clear" w:color="auto" w:fill="AEAAAA" w:themeFill="background2" w:themeFillShade="BF"/>
          </w:tcPr>
          <w:p w:rsidR="004463C9" w:rsidRPr="00E66945" w:rsidRDefault="004463C9" w:rsidP="00F4510A">
            <w:pPr>
              <w:jc w:val="center"/>
              <w:rPr>
                <w:rFonts w:ascii="StobiSerif Regular" w:hAnsi="StobiSerif Regular"/>
                <w:lang w:val="mk-MK"/>
              </w:rPr>
            </w:pPr>
            <w:r w:rsidRPr="00E66945">
              <w:rPr>
                <w:rFonts w:ascii="StobiSerif Regular" w:hAnsi="StobiSerif Regular"/>
                <w:lang w:val="mk-MK"/>
              </w:rPr>
              <w:t xml:space="preserve">Одговорни лица за поднесување на </w:t>
            </w:r>
            <w:r>
              <w:rPr>
                <w:rFonts w:ascii="StobiSerif Regular" w:hAnsi="StobiSerif Regular"/>
                <w:lang w:val="mk-MK"/>
              </w:rPr>
              <w:t>б</w:t>
            </w:r>
            <w:r w:rsidRPr="00E66945">
              <w:rPr>
                <w:rFonts w:ascii="StobiSerif Regular" w:hAnsi="StobiSerif Regular"/>
                <w:lang w:val="mk-MK"/>
              </w:rPr>
              <w:t>арањето</w:t>
            </w: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Име и презиме</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Назив на функцијата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Обем на овластувања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Телефон</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rPr>
              <w:t>E</w:t>
            </w:r>
            <w:proofErr w:type="spellStart"/>
            <w:r w:rsidRPr="00E66945">
              <w:rPr>
                <w:rFonts w:ascii="StobiSerif Regular" w:hAnsi="StobiSerif Regular"/>
                <w:lang w:val="mk-MK"/>
              </w:rPr>
              <w:t>лектронска</w:t>
            </w:r>
            <w:proofErr w:type="spellEnd"/>
            <w:r w:rsidRPr="00E66945">
              <w:rPr>
                <w:rFonts w:ascii="StobiSerif Regular" w:hAnsi="StobiSerif Regular"/>
                <w:lang w:val="mk-MK"/>
              </w:rPr>
              <w:t xml:space="preserve"> адреса (</w:t>
            </w:r>
            <w:r w:rsidRPr="00E66945">
              <w:rPr>
                <w:rFonts w:ascii="StobiSerif Regular" w:hAnsi="StobiSerif Regular"/>
              </w:rPr>
              <w:t>e-mail)</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9350" w:type="dxa"/>
            <w:gridSpan w:val="5"/>
            <w:shd w:val="clear" w:color="auto" w:fill="AEAAAA" w:themeFill="background2" w:themeFillShade="BF"/>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Име и презиме</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Назив на функцијата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Обем на овластувања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Телефон</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rPr>
              <w:t>E</w:t>
            </w:r>
            <w:proofErr w:type="spellStart"/>
            <w:r w:rsidRPr="00E66945">
              <w:rPr>
                <w:rFonts w:ascii="StobiSerif Regular" w:hAnsi="StobiSerif Regular"/>
                <w:lang w:val="mk-MK"/>
              </w:rPr>
              <w:t>лектронска</w:t>
            </w:r>
            <w:proofErr w:type="spellEnd"/>
            <w:r w:rsidRPr="00E66945">
              <w:rPr>
                <w:rFonts w:ascii="StobiSerif Regular" w:hAnsi="StobiSerif Regular"/>
                <w:lang w:val="mk-MK"/>
              </w:rPr>
              <w:t xml:space="preserve"> адреса (</w:t>
            </w:r>
            <w:r w:rsidRPr="00E66945">
              <w:rPr>
                <w:rFonts w:ascii="StobiSerif Regular" w:hAnsi="StobiSerif Regular"/>
              </w:rPr>
              <w:t>e-mail)</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9350" w:type="dxa"/>
            <w:gridSpan w:val="5"/>
            <w:shd w:val="clear" w:color="auto" w:fill="AEAAAA" w:themeFill="background2" w:themeFillShade="BF"/>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Име и презиме</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Назив на функцијата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Pr>
          <w:p w:rsidR="004463C9" w:rsidRPr="00E66945" w:rsidRDefault="004463C9" w:rsidP="00F4510A">
            <w:pPr>
              <w:rPr>
                <w:rFonts w:ascii="StobiSerif Regular" w:hAnsi="StobiSerif Regular"/>
                <w:lang w:val="mk-MK"/>
              </w:rPr>
            </w:pPr>
            <w:r w:rsidRPr="00E66945">
              <w:rPr>
                <w:rFonts w:ascii="StobiSerif Regular" w:hAnsi="StobiSerif Regular"/>
                <w:lang w:val="mk-MK"/>
              </w:rPr>
              <w:t>Обем на овластувања</w:t>
            </w:r>
          </w:p>
        </w:tc>
        <w:tc>
          <w:tcPr>
            <w:tcW w:w="6002" w:type="dxa"/>
            <w:gridSpan w:val="3"/>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Borders>
              <w:bottom w:val="single" w:sz="4" w:space="0" w:color="auto"/>
            </w:tcBorders>
          </w:tcPr>
          <w:p w:rsidR="004463C9" w:rsidRPr="00E66945" w:rsidRDefault="004463C9" w:rsidP="00F4510A">
            <w:pPr>
              <w:rPr>
                <w:rFonts w:ascii="StobiSerif Regular" w:hAnsi="StobiSerif Regular"/>
                <w:lang w:val="mk-MK"/>
              </w:rPr>
            </w:pPr>
            <w:r w:rsidRPr="00E66945">
              <w:rPr>
                <w:rFonts w:ascii="StobiSerif Regular" w:hAnsi="StobiSerif Regular"/>
                <w:lang w:val="mk-MK"/>
              </w:rPr>
              <w:t>Телефон</w:t>
            </w:r>
          </w:p>
        </w:tc>
        <w:tc>
          <w:tcPr>
            <w:tcW w:w="6002" w:type="dxa"/>
            <w:gridSpan w:val="3"/>
            <w:tcBorders>
              <w:bottom w:val="single" w:sz="4" w:space="0" w:color="auto"/>
            </w:tcBorders>
          </w:tcPr>
          <w:p w:rsidR="004463C9" w:rsidRPr="00E66945" w:rsidRDefault="004463C9" w:rsidP="00F4510A">
            <w:pPr>
              <w:rPr>
                <w:rFonts w:ascii="StobiSerif Regular" w:hAnsi="StobiSerif Regular"/>
                <w:lang w:val="mk-MK"/>
              </w:rPr>
            </w:pPr>
          </w:p>
        </w:tc>
      </w:tr>
      <w:tr w:rsidR="004463C9" w:rsidRPr="00E66945" w:rsidTr="00F4510A">
        <w:tc>
          <w:tcPr>
            <w:tcW w:w="3348" w:type="dxa"/>
            <w:gridSpan w:val="2"/>
            <w:tcBorders>
              <w:bottom w:val="single" w:sz="4" w:space="0" w:color="auto"/>
            </w:tcBorders>
          </w:tcPr>
          <w:p w:rsidR="004463C9" w:rsidRPr="00E66945" w:rsidRDefault="004463C9" w:rsidP="00F4510A">
            <w:pPr>
              <w:rPr>
                <w:rFonts w:ascii="StobiSerif Regular" w:hAnsi="StobiSerif Regular"/>
              </w:rPr>
            </w:pPr>
            <w:r w:rsidRPr="00E66945">
              <w:rPr>
                <w:rFonts w:ascii="StobiSerif Regular" w:hAnsi="StobiSerif Regular"/>
                <w:lang w:val="mk-MK"/>
              </w:rPr>
              <w:lastRenderedPageBreak/>
              <w:t>Електронска адреса (</w:t>
            </w:r>
            <w:r w:rsidRPr="00E66945">
              <w:rPr>
                <w:rFonts w:ascii="StobiSerif Regular" w:hAnsi="StobiSerif Regular"/>
              </w:rPr>
              <w:t>e-mail)</w:t>
            </w:r>
          </w:p>
        </w:tc>
        <w:tc>
          <w:tcPr>
            <w:tcW w:w="6002" w:type="dxa"/>
            <w:gridSpan w:val="3"/>
            <w:tcBorders>
              <w:bottom w:val="single" w:sz="4" w:space="0" w:color="auto"/>
            </w:tcBorders>
          </w:tcPr>
          <w:p w:rsidR="004463C9" w:rsidRPr="00E66945" w:rsidRDefault="004463C9" w:rsidP="00F4510A">
            <w:pPr>
              <w:rPr>
                <w:rFonts w:ascii="StobiSerif Regular" w:hAnsi="StobiSerif Regular"/>
                <w:lang w:val="mk-MK"/>
              </w:rPr>
            </w:pPr>
          </w:p>
        </w:tc>
      </w:tr>
      <w:tr w:rsidR="004463C9" w:rsidRPr="00E66945" w:rsidTr="00F4510A">
        <w:tc>
          <w:tcPr>
            <w:tcW w:w="9350" w:type="dxa"/>
            <w:gridSpan w:val="5"/>
            <w:shd w:val="clear" w:color="auto" w:fill="AEAAAA" w:themeFill="background2" w:themeFillShade="BF"/>
          </w:tcPr>
          <w:p w:rsidR="004463C9" w:rsidRPr="00E66945" w:rsidDel="00517902" w:rsidRDefault="004463C9" w:rsidP="00F4510A">
            <w:pPr>
              <w:jc w:val="center"/>
              <w:rPr>
                <w:rFonts w:ascii="StobiSerif Regular" w:hAnsi="StobiSerif Regular"/>
                <w:lang w:val="mk-MK"/>
              </w:rPr>
            </w:pPr>
            <w:r w:rsidRPr="00E66945">
              <w:rPr>
                <w:rFonts w:ascii="StobiSerif Regular" w:hAnsi="StobiSerif Regular"/>
                <w:lang w:val="mk-MK"/>
              </w:rPr>
              <w:t>Податоци за кои се бара промена</w:t>
            </w:r>
            <w:r>
              <w:rPr>
                <w:rFonts w:ascii="StobiSerif Regular" w:hAnsi="StobiSerif Regular"/>
                <w:lang w:val="mk-MK"/>
              </w:rPr>
              <w:t>*</w:t>
            </w:r>
          </w:p>
        </w:tc>
      </w:tr>
      <w:tr w:rsidR="004463C9" w:rsidRPr="00E66945" w:rsidTr="00F4510A">
        <w:tc>
          <w:tcPr>
            <w:tcW w:w="2744" w:type="dxa"/>
          </w:tcPr>
          <w:p w:rsidR="004463C9" w:rsidRPr="00E66945" w:rsidRDefault="004463C9" w:rsidP="00F4510A">
            <w:pPr>
              <w:jc w:val="center"/>
              <w:rPr>
                <w:rFonts w:ascii="StobiSerif Regular" w:hAnsi="StobiSerif Regular"/>
                <w:lang w:val="mk-MK"/>
              </w:rPr>
            </w:pPr>
            <w:r w:rsidRPr="00E66945">
              <w:rPr>
                <w:rFonts w:ascii="StobiSerif Regular" w:hAnsi="StobiSerif Regular"/>
                <w:lang w:val="mk-MK"/>
              </w:rPr>
              <w:t>Вид на податокот</w:t>
            </w:r>
          </w:p>
        </w:tc>
        <w:tc>
          <w:tcPr>
            <w:tcW w:w="3461" w:type="dxa"/>
            <w:gridSpan w:val="3"/>
          </w:tcPr>
          <w:p w:rsidR="004463C9" w:rsidRPr="00E66945" w:rsidRDefault="004463C9" w:rsidP="00F4510A">
            <w:pPr>
              <w:tabs>
                <w:tab w:val="center" w:pos="3009"/>
              </w:tabs>
              <w:jc w:val="center"/>
              <w:rPr>
                <w:rFonts w:ascii="StobiSerif Regular" w:hAnsi="StobiSerif Regular"/>
                <w:lang w:val="mk-MK"/>
              </w:rPr>
            </w:pPr>
            <w:r w:rsidRPr="00E66945">
              <w:rPr>
                <w:rFonts w:ascii="StobiSerif Regular" w:hAnsi="StobiSerif Regular"/>
                <w:lang w:val="mk-MK"/>
              </w:rPr>
              <w:t>Тековен податок</w:t>
            </w:r>
          </w:p>
        </w:tc>
        <w:tc>
          <w:tcPr>
            <w:tcW w:w="3145" w:type="dxa"/>
          </w:tcPr>
          <w:p w:rsidR="004463C9" w:rsidRPr="00E66945" w:rsidRDefault="004463C9" w:rsidP="00F4510A">
            <w:pPr>
              <w:tabs>
                <w:tab w:val="center" w:pos="3009"/>
              </w:tabs>
              <w:jc w:val="center"/>
              <w:rPr>
                <w:rFonts w:ascii="StobiSerif Regular" w:hAnsi="StobiSerif Regular"/>
                <w:lang w:val="mk-MK"/>
              </w:rPr>
            </w:pPr>
            <w:r w:rsidRPr="00E66945">
              <w:rPr>
                <w:rFonts w:ascii="StobiSerif Regular" w:hAnsi="StobiSerif Regular"/>
                <w:lang w:val="mk-MK"/>
              </w:rPr>
              <w:t>Нов податок</w:t>
            </w:r>
          </w:p>
        </w:tc>
      </w:tr>
      <w:tr w:rsidR="004463C9" w:rsidRPr="00E66945" w:rsidTr="00F4510A">
        <w:tc>
          <w:tcPr>
            <w:tcW w:w="2744" w:type="dxa"/>
          </w:tcPr>
          <w:p w:rsidR="004463C9" w:rsidRPr="00E66945"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Del="00517902"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Del="00517902"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Del="00517902"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Del="00517902"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Del="00517902"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r w:rsidR="004463C9" w:rsidRPr="00E66945" w:rsidTr="00F4510A">
        <w:tc>
          <w:tcPr>
            <w:tcW w:w="2744" w:type="dxa"/>
          </w:tcPr>
          <w:p w:rsidR="004463C9" w:rsidRPr="00E66945" w:rsidDel="00517902" w:rsidRDefault="004463C9" w:rsidP="00F4510A">
            <w:pPr>
              <w:rPr>
                <w:rFonts w:ascii="StobiSerif Regular" w:hAnsi="StobiSerif Regular"/>
                <w:lang w:val="mk-MK"/>
              </w:rPr>
            </w:pPr>
          </w:p>
        </w:tc>
        <w:tc>
          <w:tcPr>
            <w:tcW w:w="3461" w:type="dxa"/>
            <w:gridSpan w:val="3"/>
          </w:tcPr>
          <w:p w:rsidR="004463C9" w:rsidRPr="00E66945" w:rsidRDefault="004463C9" w:rsidP="00F4510A">
            <w:pPr>
              <w:rPr>
                <w:rFonts w:ascii="StobiSerif Regular" w:hAnsi="StobiSerif Regular"/>
                <w:lang w:val="mk-MK"/>
              </w:rPr>
            </w:pPr>
          </w:p>
        </w:tc>
        <w:tc>
          <w:tcPr>
            <w:tcW w:w="3145" w:type="dxa"/>
          </w:tcPr>
          <w:p w:rsidR="004463C9" w:rsidRPr="00E66945" w:rsidRDefault="004463C9" w:rsidP="00F4510A">
            <w:pPr>
              <w:rPr>
                <w:rFonts w:ascii="StobiSerif Regular" w:hAnsi="StobiSerif Regular"/>
                <w:lang w:val="mk-MK"/>
              </w:rPr>
            </w:pPr>
          </w:p>
        </w:tc>
      </w:tr>
    </w:tbl>
    <w:p w:rsidR="004463C9" w:rsidRPr="007463D2" w:rsidRDefault="004463C9" w:rsidP="004463C9">
      <w:pPr>
        <w:pStyle w:val="ListParagraph"/>
        <w:spacing w:after="0"/>
        <w:rPr>
          <w:rFonts w:ascii="StobiSerif Regular" w:hAnsi="StobiSerif Regular"/>
          <w:lang w:val="mk-MK"/>
        </w:rPr>
      </w:pPr>
      <w:r>
        <w:rPr>
          <w:rFonts w:ascii="StobiSerif Regular" w:hAnsi="StobiSerif Regular"/>
          <w:lang w:val="mk-MK"/>
        </w:rPr>
        <w:t>* Делот со податоци за кои се бара промена се пополнува само доколку се бара промена на податоци кои се веќе запишани во Регистарот</w:t>
      </w:r>
    </w:p>
    <w:tbl>
      <w:tblPr>
        <w:tblStyle w:val="TableGrid"/>
        <w:tblW w:w="0" w:type="auto"/>
        <w:tblLook w:val="04A0" w:firstRow="1" w:lastRow="0" w:firstColumn="1" w:lastColumn="0" w:noHBand="0" w:noVBand="1"/>
      </w:tblPr>
      <w:tblGrid>
        <w:gridCol w:w="8012"/>
        <w:gridCol w:w="1338"/>
      </w:tblGrid>
      <w:tr w:rsidR="004463C9" w:rsidRPr="005F47AC" w:rsidTr="00F4510A">
        <w:tc>
          <w:tcPr>
            <w:tcW w:w="9350" w:type="dxa"/>
            <w:gridSpan w:val="2"/>
            <w:shd w:val="clear" w:color="auto" w:fill="AEAAAA" w:themeFill="background2" w:themeFillShade="BF"/>
          </w:tcPr>
          <w:p w:rsidR="004463C9" w:rsidRPr="00E66945" w:rsidRDefault="004463C9" w:rsidP="00F4510A">
            <w:pPr>
              <w:jc w:val="center"/>
              <w:rPr>
                <w:rFonts w:ascii="StobiSerif Regular" w:hAnsi="StobiSerif Regular"/>
                <w:b/>
                <w:lang w:val="mk-MK"/>
              </w:rPr>
            </w:pPr>
            <w:r w:rsidRPr="00E66945">
              <w:rPr>
                <w:rFonts w:ascii="StobiSerif Regular" w:hAnsi="StobiSerif Regular"/>
                <w:b/>
                <w:lang w:val="mk-MK"/>
              </w:rPr>
              <w:t>Потребна документација за давател на квалификувана доверлива услуга</w:t>
            </w:r>
          </w:p>
        </w:tc>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1) осигурителна полиса за професионална одговорност за штета и извод за обезбедени финансиски средства за надоместок на штета настаната како резултат на обезбедување на квалификувана доверлива услуга</w:t>
            </w:r>
          </w:p>
        </w:tc>
        <w:sdt>
          <w:sdtPr>
            <w:rPr>
              <w:rFonts w:ascii="StobiSerif Regular" w:hAnsi="StobiSerif Regular"/>
            </w:rPr>
            <w:id w:val="1059973861"/>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 xml:space="preserve">2) видот на </w:t>
            </w:r>
            <w:proofErr w:type="spellStart"/>
            <w:r w:rsidRPr="00E66945">
              <w:rPr>
                <w:rFonts w:ascii="StobiSerif Regular" w:hAnsi="StobiSerif Regular"/>
                <w:lang w:val="mk-MK"/>
              </w:rPr>
              <w:t>квалификуваната</w:t>
            </w:r>
            <w:proofErr w:type="spellEnd"/>
            <w:r w:rsidRPr="00E66945">
              <w:rPr>
                <w:rFonts w:ascii="StobiSerif Regular" w:hAnsi="StobiSerif Regular"/>
                <w:lang w:val="mk-MK"/>
              </w:rPr>
              <w:t xml:space="preserve"> доверлива услуга што се обезбедува и техничките стандарди кои ги применува за обезбедување на </w:t>
            </w:r>
            <w:proofErr w:type="spellStart"/>
            <w:r w:rsidRPr="00E66945">
              <w:rPr>
                <w:rFonts w:ascii="StobiSerif Regular" w:hAnsi="StobiSerif Regular"/>
                <w:lang w:val="mk-MK"/>
              </w:rPr>
              <w:t>квалификуваната</w:t>
            </w:r>
            <w:proofErr w:type="spellEnd"/>
            <w:r w:rsidRPr="00E66945">
              <w:rPr>
                <w:rFonts w:ascii="StobiSerif Regular" w:hAnsi="StobiSerif Regular"/>
                <w:lang w:val="mk-MK"/>
              </w:rPr>
              <w:t xml:space="preserve"> доверлива услуга</w:t>
            </w:r>
          </w:p>
        </w:tc>
        <w:sdt>
          <w:sdtPr>
            <w:rPr>
              <w:rFonts w:ascii="StobiSerif Regular" w:hAnsi="StobiSerif Regular"/>
            </w:rPr>
            <w:id w:val="1736273679"/>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3) општите услови за давање на квалификувани доверливи услуги и информации за давателот</w:t>
            </w:r>
          </w:p>
        </w:tc>
        <w:sdt>
          <w:sdtPr>
            <w:rPr>
              <w:rFonts w:ascii="StobiSerif Regular" w:hAnsi="StobiSerif Regular"/>
            </w:rPr>
            <w:id w:val="1252864638"/>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4) политиката за давање на квалификувани доверливи услуги</w:t>
            </w:r>
          </w:p>
        </w:tc>
        <w:sdt>
          <w:sdtPr>
            <w:rPr>
              <w:rFonts w:ascii="StobiSerif Regular" w:hAnsi="StobiSerif Regular"/>
            </w:rPr>
            <w:id w:val="1140763310"/>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5) изјава за почитување на условите за вршење дејност</w:t>
            </w:r>
          </w:p>
        </w:tc>
        <w:sdt>
          <w:sdtPr>
            <w:rPr>
              <w:rFonts w:ascii="StobiSerif Regular" w:hAnsi="StobiSerif Regular"/>
            </w:rPr>
            <w:id w:val="-667013100"/>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6) доказ дека се преземени потребните технички и организациски мерки за управување со ризици кои би можеле да ја загрозат сигурноста при обезбедување на доверливи услуги (правилници или процедури)</w:t>
            </w:r>
          </w:p>
        </w:tc>
        <w:sdt>
          <w:sdtPr>
            <w:rPr>
              <w:rFonts w:ascii="StobiSerif Regular" w:hAnsi="StobiSerif Regular"/>
            </w:rPr>
            <w:id w:val="1229569152"/>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7) доказ дека техничките и организациски мерки обезбедуваат ниво на безбедност да одговара на степенот на ризик, земајќи ги во предвид најновите достапни технолошки решенија, а особено се преземаат мерки за спречување и намалување на безбедносни инциденти и да се ограничат штетните ефекти од можните инциденти</w:t>
            </w:r>
          </w:p>
        </w:tc>
        <w:sdt>
          <w:sdtPr>
            <w:rPr>
              <w:rFonts w:ascii="StobiSerif Regular" w:hAnsi="StobiSerif Regular"/>
            </w:rPr>
            <w:id w:val="1557580625"/>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8) нацрт договор меѓу давателот на квалификувана доверлива услуга и корисникот на истата</w:t>
            </w:r>
          </w:p>
        </w:tc>
        <w:sdt>
          <w:sdtPr>
            <w:rPr>
              <w:rFonts w:ascii="StobiSerif Regular" w:hAnsi="StobiSerif Regular"/>
            </w:rPr>
            <w:id w:val="-359819590"/>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lastRenderedPageBreak/>
              <w:t>9) доказ дека има вработено лице кое поседува потребна стручност, искуство и квалификации кои ги исполнуваат стандардите до областа на информатичката безбедност</w:t>
            </w:r>
          </w:p>
        </w:tc>
        <w:sdt>
          <w:sdtPr>
            <w:rPr>
              <w:rFonts w:ascii="StobiSerif Regular" w:hAnsi="StobiSerif Regular"/>
            </w:rPr>
            <w:id w:val="-1007905039"/>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10) сертификат за безбедност на информациските системи од неовластени промени и техничка сигурност и доверба во процесите што ги поддржуваат</w:t>
            </w:r>
          </w:p>
        </w:tc>
        <w:tc>
          <w:tcPr>
            <w:tcW w:w="1338" w:type="dxa"/>
          </w:tcPr>
          <w:p w:rsidR="004463C9" w:rsidRPr="00E66945" w:rsidRDefault="004463C9" w:rsidP="00F4510A">
            <w:pPr>
              <w:rPr>
                <w:rFonts w:ascii="StobiSerif Regular" w:hAnsi="StobiSerif Regular"/>
                <w:b/>
                <w:lang w:val="mk-MK"/>
              </w:rPr>
            </w:pPr>
            <w:sdt>
              <w:sdtPr>
                <w:rPr>
                  <w:rFonts w:ascii="StobiSerif Regular" w:hAnsi="StobiSerif Regular"/>
                </w:rPr>
                <w:id w:val="760798019"/>
                <w14:checkbox>
                  <w14:checked w14:val="0"/>
                  <w14:checkedState w14:val="2612" w14:font="MS Gothic"/>
                  <w14:uncheckedState w14:val="2610" w14:font="MS Gothic"/>
                </w14:checkbox>
              </w:sdtPr>
              <w:sdtContent>
                <w:r w:rsidRPr="00E66945">
                  <w:rPr>
                    <w:rFonts w:ascii="Segoe UI Symbol" w:eastAsia="MS Gothic" w:hAnsi="Segoe UI Symbol" w:cs="Segoe UI Symbol"/>
                  </w:rPr>
                  <w:t>☐</w:t>
                </w:r>
              </w:sdtContent>
            </w:sdt>
            <w:r w:rsidRPr="00E66945">
              <w:rPr>
                <w:rFonts w:ascii="StobiSerif Regular" w:hAnsi="StobiSerif Regular"/>
              </w:rPr>
              <w:t xml:space="preserve"> </w:t>
            </w:r>
          </w:p>
        </w:tc>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11) сертификат за безбедност на информациски системи за складирање на податоци</w:t>
            </w:r>
          </w:p>
        </w:tc>
        <w:sdt>
          <w:sdtPr>
            <w:rPr>
              <w:rFonts w:ascii="StobiSerif Regular" w:hAnsi="StobiSerif Regular"/>
            </w:rPr>
            <w:id w:val="-186453335"/>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12) правила или процедури против фалсификување, кражба и неовластен пристап до податоци</w:t>
            </w:r>
          </w:p>
        </w:tc>
        <w:sdt>
          <w:sdtPr>
            <w:rPr>
              <w:rFonts w:ascii="StobiSerif Regular" w:hAnsi="StobiSerif Regular"/>
            </w:rPr>
            <w:id w:val="1959217512"/>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 xml:space="preserve">13) доказ дека сите релевантни информации поврзани со податоците кои се создадени или примени од страна на давателот на </w:t>
            </w:r>
            <w:proofErr w:type="spellStart"/>
            <w:r w:rsidRPr="00E66945">
              <w:rPr>
                <w:rFonts w:ascii="StobiSerif Regular" w:hAnsi="StobiSerif Regular"/>
                <w:lang w:val="mk-MK"/>
              </w:rPr>
              <w:t>квалификуваната</w:t>
            </w:r>
            <w:proofErr w:type="spellEnd"/>
            <w:r w:rsidRPr="00E66945">
              <w:rPr>
                <w:rFonts w:ascii="StobiSerif Regular" w:hAnsi="StobiSerif Regular"/>
                <w:lang w:val="mk-MK"/>
              </w:rPr>
              <w:t xml:space="preserve"> доверлива услуга, особено за обезбедување на докази во судска постапка и со цел да се обезбеди континуитетот на услугата, се чуваат и се достапни соодветен временски период, дури и по престанокот на вршење на дејноста</w:t>
            </w:r>
          </w:p>
        </w:tc>
        <w:sdt>
          <w:sdtPr>
            <w:rPr>
              <w:rFonts w:ascii="StobiSerif Regular" w:hAnsi="StobiSerif Regular"/>
            </w:rPr>
            <w:id w:val="235136323"/>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 xml:space="preserve">14) доказ дека базите на податоци се навремени, точни и добро заштитени бази на податоци за издавање на квалификувани доверливи сертификати, доколку давателот на </w:t>
            </w:r>
            <w:proofErr w:type="spellStart"/>
            <w:r w:rsidRPr="00E66945">
              <w:rPr>
                <w:rFonts w:ascii="StobiSerif Regular" w:hAnsi="StobiSerif Regular"/>
                <w:lang w:val="mk-MK"/>
              </w:rPr>
              <w:t>квалификуваната</w:t>
            </w:r>
            <w:proofErr w:type="spellEnd"/>
            <w:r w:rsidRPr="00E66945">
              <w:rPr>
                <w:rFonts w:ascii="StobiSerif Regular" w:hAnsi="StobiSerif Regular"/>
                <w:lang w:val="mk-MK"/>
              </w:rPr>
              <w:t xml:space="preserve"> доверлива услуга издава сертификати</w:t>
            </w:r>
          </w:p>
        </w:tc>
        <w:sdt>
          <w:sdtPr>
            <w:rPr>
              <w:rFonts w:ascii="StobiSerif Regular" w:hAnsi="StobiSerif Regular"/>
            </w:rPr>
            <w:id w:val="503940530"/>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15) подзаконските акти од областа на заштитата на личните податоци согласно Законот за заштита на личните податоци</w:t>
            </w:r>
          </w:p>
        </w:tc>
        <w:sdt>
          <w:sdtPr>
            <w:rPr>
              <w:rFonts w:ascii="StobiSerif Regular" w:hAnsi="StobiSerif Regular"/>
            </w:rPr>
            <w:id w:val="572473989"/>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sidRPr="00E66945">
              <w:rPr>
                <w:rFonts w:ascii="StobiSerif Regular" w:hAnsi="StobiSerif Regular"/>
                <w:lang w:val="mk-MK"/>
              </w:rPr>
              <w:t>16) процедури и постапки кои давателот на квалификувана доверлива услуга ќе ги користи за да се обезбеди давање на услугите</w:t>
            </w:r>
          </w:p>
        </w:tc>
        <w:sdt>
          <w:sdtPr>
            <w:rPr>
              <w:rFonts w:ascii="StobiSerif Regular" w:hAnsi="StobiSerif Regular"/>
            </w:rPr>
            <w:id w:val="192503450"/>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Pr>
                <w:rFonts w:ascii="StobiSerif Regular" w:hAnsi="StobiSerif Regular"/>
                <w:lang w:val="mk-MK"/>
              </w:rPr>
              <w:t>17</w:t>
            </w:r>
            <w:r w:rsidRPr="00E66945">
              <w:rPr>
                <w:rFonts w:ascii="StobiSerif Regular" w:hAnsi="StobiSerif Regular"/>
                <w:lang w:val="mk-MK"/>
              </w:rPr>
              <w:t>) извештај за оцена на сообразност изготвен од страна на тело за оценка на сообразност</w:t>
            </w:r>
          </w:p>
        </w:tc>
        <w:sdt>
          <w:sdtPr>
            <w:rPr>
              <w:rFonts w:ascii="StobiSerif Regular" w:hAnsi="StobiSerif Regular"/>
            </w:rPr>
            <w:id w:val="-7914398"/>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b/>
                <w:lang w:val="mk-MK"/>
              </w:rPr>
            </w:pPr>
            <w:r>
              <w:rPr>
                <w:rFonts w:ascii="StobiSerif Regular" w:hAnsi="StobiSerif Regular"/>
                <w:lang w:val="mk-MK"/>
              </w:rPr>
              <w:t>18</w:t>
            </w:r>
            <w:r w:rsidRPr="00E66945">
              <w:rPr>
                <w:rFonts w:ascii="StobiSerif Regular" w:hAnsi="StobiSerif Regular"/>
                <w:lang w:val="mk-MK"/>
              </w:rPr>
              <w:t xml:space="preserve">) план за престанок на </w:t>
            </w:r>
            <w:proofErr w:type="spellStart"/>
            <w:r w:rsidRPr="00E66945">
              <w:rPr>
                <w:rFonts w:ascii="StobiSerif Regular" w:hAnsi="StobiSerif Regular"/>
                <w:lang w:val="mk-MK"/>
              </w:rPr>
              <w:t>врешење</w:t>
            </w:r>
            <w:proofErr w:type="spellEnd"/>
            <w:r w:rsidRPr="00E66945">
              <w:rPr>
                <w:rFonts w:ascii="StobiSerif Regular" w:hAnsi="StobiSerif Regular"/>
                <w:lang w:val="mk-MK"/>
              </w:rPr>
              <w:t xml:space="preserve"> на дејност</w:t>
            </w:r>
          </w:p>
        </w:tc>
        <w:sdt>
          <w:sdtPr>
            <w:rPr>
              <w:rFonts w:ascii="StobiSerif Regular" w:hAnsi="StobiSerif Regular"/>
            </w:rPr>
            <w:id w:val="1607236166"/>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Pr>
          <w:p w:rsidR="004463C9" w:rsidRPr="00E66945" w:rsidRDefault="004463C9" w:rsidP="00F4510A">
            <w:pPr>
              <w:rPr>
                <w:rFonts w:ascii="StobiSerif Regular" w:hAnsi="StobiSerif Regular"/>
                <w:lang w:val="mk-MK"/>
              </w:rPr>
            </w:pPr>
            <w:r>
              <w:rPr>
                <w:rFonts w:ascii="StobiSerif Regular" w:hAnsi="StobiSerif Regular"/>
                <w:lang w:val="mk-MK"/>
              </w:rPr>
              <w:t>19</w:t>
            </w:r>
            <w:r w:rsidRPr="00E66945">
              <w:rPr>
                <w:rFonts w:ascii="StobiSerif Regular" w:hAnsi="StobiSerif Regular"/>
                <w:lang w:val="mk-MK"/>
              </w:rPr>
              <w:t>) изјава дека давателот на квалификувана доверлива услуга ќе ја поврзе ознаката за доверба за која е регистриран со листата на квалификувани даватели на доверливи услуги доколку давателот на квалификувана доверлива услуга има намера да ја користи ознаката за доверба</w:t>
            </w:r>
          </w:p>
        </w:tc>
        <w:sdt>
          <w:sdtPr>
            <w:rPr>
              <w:rFonts w:ascii="StobiSerif Regular" w:hAnsi="StobiSerif Regular"/>
            </w:rPr>
            <w:id w:val="-1153060426"/>
            <w14:checkbox>
              <w14:checked w14:val="0"/>
              <w14:checkedState w14:val="2612" w14:font="MS Gothic"/>
              <w14:uncheckedState w14:val="2610" w14:font="MS Gothic"/>
            </w14:checkbox>
          </w:sdtPr>
          <w:sdtContent>
            <w:tc>
              <w:tcPr>
                <w:tcW w:w="1338" w:type="dxa"/>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rsidTr="00F4510A">
        <w:tc>
          <w:tcPr>
            <w:tcW w:w="8012" w:type="dxa"/>
            <w:tcBorders>
              <w:bottom w:val="single" w:sz="4" w:space="0" w:color="auto"/>
            </w:tcBorders>
          </w:tcPr>
          <w:p w:rsidR="004463C9" w:rsidRPr="00E66945" w:rsidRDefault="004463C9" w:rsidP="00F4510A">
            <w:pPr>
              <w:rPr>
                <w:rFonts w:ascii="StobiSerif Regular" w:hAnsi="StobiSerif Regular"/>
                <w:lang w:val="mk-MK"/>
              </w:rPr>
            </w:pPr>
            <w:r>
              <w:rPr>
                <w:rFonts w:ascii="StobiSerif Regular" w:hAnsi="StobiSerif Regular"/>
                <w:lang w:val="mk-MK"/>
              </w:rPr>
              <w:t>20</w:t>
            </w:r>
            <w:r w:rsidRPr="00E66945">
              <w:rPr>
                <w:rFonts w:ascii="StobiSerif Regular" w:hAnsi="StobiSerif Regular"/>
                <w:lang w:val="mk-MK"/>
              </w:rPr>
              <w:t xml:space="preserve">) извештај за </w:t>
            </w:r>
            <w:r>
              <w:rPr>
                <w:rFonts w:ascii="StobiSerif Regular" w:hAnsi="StobiSerif Regular"/>
                <w:lang w:val="mk-MK"/>
              </w:rPr>
              <w:t xml:space="preserve">оцена на </w:t>
            </w:r>
            <w:r w:rsidRPr="00E66945">
              <w:rPr>
                <w:rFonts w:ascii="StobiSerif Regular" w:hAnsi="StobiSerif Regular"/>
                <w:lang w:val="mk-MK"/>
              </w:rPr>
              <w:t>сообразност на средства за издавање на квалификувани електронски потписи или квалификувани електронски печати, изготвен од страна на акредитирана лабораторија за тестирање на средства за давателот на квалификувани доверливи услуги кој ќе издава квалификуван електронски потпис или квалификуван електронски печат</w:t>
            </w:r>
          </w:p>
        </w:tc>
        <w:sdt>
          <w:sdtPr>
            <w:rPr>
              <w:rFonts w:ascii="StobiSerif Regular" w:hAnsi="StobiSerif Regular"/>
            </w:rPr>
            <w:id w:val="-194764554"/>
            <w14:checkbox>
              <w14:checked w14:val="0"/>
              <w14:checkedState w14:val="2612" w14:font="MS Gothic"/>
              <w14:uncheckedState w14:val="2610" w14:font="MS Gothic"/>
            </w14:checkbox>
          </w:sdtPr>
          <w:sdtContent>
            <w:tc>
              <w:tcPr>
                <w:tcW w:w="1338" w:type="dxa"/>
                <w:tcBorders>
                  <w:bottom w:val="single" w:sz="4" w:space="0" w:color="auto"/>
                </w:tcBorders>
              </w:tcPr>
              <w:p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bl>
    <w:p w:rsidR="004463C9" w:rsidRDefault="004463C9" w:rsidP="004463C9">
      <w:pPr>
        <w:jc w:val="both"/>
        <w:rPr>
          <w:rFonts w:ascii="StobiSerif Regular" w:hAnsi="StobiSerif Regular"/>
          <w:lang w:val="mk-MK"/>
        </w:rPr>
      </w:pPr>
      <w:r w:rsidRPr="007463D2">
        <w:rPr>
          <w:rFonts w:ascii="StobiSerif Regular" w:hAnsi="StobiSerif Regular"/>
          <w:lang w:val="mk-MK"/>
        </w:rPr>
        <w:t xml:space="preserve">*Ако се бара промена на податоци запишани во </w:t>
      </w:r>
      <w:r>
        <w:rPr>
          <w:rFonts w:ascii="StobiSerif Regular" w:hAnsi="StobiSerif Regular"/>
          <w:lang w:val="mk-MK"/>
        </w:rPr>
        <w:t>Р</w:t>
      </w:r>
      <w:r w:rsidRPr="007463D2">
        <w:rPr>
          <w:rFonts w:ascii="StobiSerif Regular" w:hAnsi="StobiSerif Regular"/>
          <w:lang w:val="mk-MK"/>
        </w:rPr>
        <w:t>егистарот</w:t>
      </w:r>
      <w:r>
        <w:rPr>
          <w:rFonts w:ascii="StobiSerif Regular" w:hAnsi="StobiSerif Regular"/>
          <w:lang w:val="mk-MK"/>
        </w:rPr>
        <w:t>,</w:t>
      </w:r>
      <w:r w:rsidRPr="007463D2">
        <w:rPr>
          <w:rFonts w:ascii="StobiSerif Regular" w:hAnsi="StobiSerif Regular"/>
          <w:lang w:val="mk-MK"/>
        </w:rPr>
        <w:t xml:space="preserve"> се поднесува само документацијата</w:t>
      </w:r>
      <w:r>
        <w:rPr>
          <w:rFonts w:ascii="StobiSerif Regular" w:hAnsi="StobiSerif Regular"/>
          <w:lang w:val="mk-MK"/>
        </w:rPr>
        <w:t xml:space="preserve"> која се однесува на тие податоци</w:t>
      </w:r>
      <w:bookmarkStart w:id="0" w:name="_GoBack"/>
      <w:bookmarkEnd w:id="0"/>
    </w:p>
    <w:sectPr w:rsidR="0044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C9"/>
    <w:rsid w:val="000C5DC0"/>
    <w:rsid w:val="00314884"/>
    <w:rsid w:val="004463C9"/>
    <w:rsid w:val="00D2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F6DE4-CDFB-400B-9132-19451386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C9"/>
    <w:pPr>
      <w:ind w:left="720"/>
      <w:contextualSpacing/>
    </w:pPr>
  </w:style>
  <w:style w:type="table" w:styleId="TableGrid">
    <w:name w:val="Table Grid"/>
    <w:basedOn w:val="TableNormal"/>
    <w:uiPriority w:val="39"/>
    <w:rsid w:val="0044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Golabovska</dc:creator>
  <cp:keywords/>
  <dc:description/>
  <cp:lastModifiedBy>Marija Golabovska</cp:lastModifiedBy>
  <cp:revision>1</cp:revision>
  <dcterms:created xsi:type="dcterms:W3CDTF">2020-06-25T06:57:00Z</dcterms:created>
  <dcterms:modified xsi:type="dcterms:W3CDTF">2020-06-25T06:57:00Z</dcterms:modified>
</cp:coreProperties>
</file>